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4A" w:rsidRDefault="00605F4A" w:rsidP="006C0AC8"/>
    <w:p w:rsidR="005057F2" w:rsidRDefault="005057F2" w:rsidP="006C0AC8">
      <w:r>
        <w:t>Na temelju pla</w:t>
      </w:r>
      <w:r w:rsidR="002F7063">
        <w:t xml:space="preserve">na rada i financijskog plana Zajednice sportskih udruga </w:t>
      </w:r>
      <w:r>
        <w:t>grada Zaprešića za 2020. godinu</w:t>
      </w:r>
      <w:r w:rsidR="002F7063">
        <w:t>,</w:t>
      </w:r>
      <w:r>
        <w:t xml:space="preserve"> Izvršni odbor je na svojoj 18. sjednici održanoj 15.1.2020. donio odluku o sufinanciranju sportskih pregleda za sportaše i sportašice do 18 godina starosti, a koji dolaze iz članica Zajednice sportskih udruga grada Zaprešića.</w:t>
      </w:r>
    </w:p>
    <w:p w:rsidR="005057F2" w:rsidRDefault="005057F2" w:rsidP="006C0AC8">
      <w:r>
        <w:t>Raspisuje se natječaj kojim se pozivaju zainteresirane institucije, a koje udovoljavaju slijedeće uvijete:</w:t>
      </w:r>
    </w:p>
    <w:p w:rsidR="005057F2" w:rsidRDefault="005057F2" w:rsidP="006C0AC8">
      <w:r>
        <w:t xml:space="preserve">1. </w:t>
      </w:r>
      <w:r w:rsidR="00E37B12">
        <w:t>Da p</w:t>
      </w:r>
      <w:r>
        <w:t>oliklinika, poslovna jedinica ili ambulanta medicine rada i sporta</w:t>
      </w:r>
      <w:r w:rsidR="00E37B12">
        <w:t xml:space="preserve"> kroz natječaj može </w:t>
      </w:r>
      <w:r>
        <w:t>ostvariti kontinuirano praćenje zdravstvenog stanja sportaša/</w:t>
      </w:r>
      <w:proofErr w:type="spellStart"/>
      <w:r>
        <w:t>ica</w:t>
      </w:r>
      <w:proofErr w:type="spellEnd"/>
      <w:r>
        <w:t xml:space="preserve"> svih dobnih skupina</w:t>
      </w:r>
      <w:r w:rsidR="00E37B12">
        <w:t xml:space="preserve"> i to</w:t>
      </w:r>
      <w:r>
        <w:t xml:space="preserve"> kroz sistemske preglede sportaša/</w:t>
      </w:r>
      <w:proofErr w:type="spellStart"/>
      <w:r>
        <w:t>ica</w:t>
      </w:r>
      <w:proofErr w:type="spellEnd"/>
      <w:r w:rsidR="00E37B12">
        <w:t>,</w:t>
      </w:r>
      <w:r>
        <w:t xml:space="preserve"> a koji uključuju:</w:t>
      </w:r>
    </w:p>
    <w:p w:rsidR="005057F2" w:rsidRDefault="005057F2" w:rsidP="006C0AC8">
      <w:r>
        <w:t>-uzimanje opće i sportske anamneze i klinički pregled</w:t>
      </w:r>
    </w:p>
    <w:p w:rsidR="005057F2" w:rsidRDefault="005057F2" w:rsidP="006C0AC8">
      <w:r>
        <w:t>-mjerenje antropometrijskih parametara(visina,</w:t>
      </w:r>
      <w:r w:rsidR="002F7063">
        <w:t xml:space="preserve"> </w:t>
      </w:r>
      <w:r>
        <w:t>težina,</w:t>
      </w:r>
      <w:r w:rsidR="002F7063">
        <w:t xml:space="preserve"> </w:t>
      </w:r>
      <w:r>
        <w:t xml:space="preserve">kapacitet pluća i opseg </w:t>
      </w:r>
      <w:r w:rsidR="002F7063">
        <w:t>prsnog koša)</w:t>
      </w:r>
    </w:p>
    <w:p w:rsidR="002F7063" w:rsidRDefault="002F7063" w:rsidP="006C0AC8">
      <w:r>
        <w:t>-funkcionalna dijagnoza (EKG i spirometrija)</w:t>
      </w:r>
    </w:p>
    <w:p w:rsidR="002F7063" w:rsidRDefault="002F7063" w:rsidP="006C0AC8">
      <w:r>
        <w:t>-izdavanje uvjerenja o zdravstvenom stanju sportaša</w:t>
      </w:r>
    </w:p>
    <w:p w:rsidR="002F7063" w:rsidRDefault="002F7063" w:rsidP="006C0AC8">
      <w:r>
        <w:t>2. Da je poliklinika , poslovna jedinica ili ambulanta medicine rada i sporta sa sjedištem u gradu Zaprešiću.</w:t>
      </w:r>
    </w:p>
    <w:p w:rsidR="002F7063" w:rsidRDefault="002F7063" w:rsidP="006C0AC8">
      <w:r>
        <w:t>3. Planirana participacija za sportski pregled je 50 kuna po pregledu za sportaše i sportašice do 18 godina starosti. Planirani iznos je 100.000,00 kuna (2000 pregleda po 50 kuna)</w:t>
      </w:r>
    </w:p>
    <w:p w:rsidR="002F7063" w:rsidRDefault="002F7063" w:rsidP="006C0AC8">
      <w:r>
        <w:t>4. Planirana cijena sportskog pregleda je maksimalno 100 kuna po obavljenom pregledu.</w:t>
      </w:r>
    </w:p>
    <w:p w:rsidR="002F7063" w:rsidRDefault="002F7063" w:rsidP="006C0AC8">
      <w:r>
        <w:t>5. Natječaj se raspisuje za period od 1.1.2020. do 31.12.2020. godine.</w:t>
      </w:r>
    </w:p>
    <w:p w:rsidR="002F7063" w:rsidRDefault="002F7063" w:rsidP="006C0AC8">
      <w:r>
        <w:t>6. Rok za slanje ponuda je 8 dana od dana objave natječaja na web stranici Zajednice sportskih udruga grada Zaprešića.</w:t>
      </w:r>
      <w:r w:rsidR="005F4025">
        <w:t xml:space="preserve"> Ponudu</w:t>
      </w:r>
      <w:r w:rsidR="00B65E9F">
        <w:t xml:space="preserve"> možete</w:t>
      </w:r>
      <w:r w:rsidR="005F4025">
        <w:t xml:space="preserve"> pos</w:t>
      </w:r>
      <w:r w:rsidR="00E66CD5">
        <w:t>lati</w:t>
      </w:r>
      <w:r w:rsidR="00B65E9F">
        <w:t xml:space="preserve"> poštom</w:t>
      </w:r>
      <w:r w:rsidR="00E66CD5">
        <w:t xml:space="preserve"> do 28</w:t>
      </w:r>
      <w:r w:rsidR="00B65E9F">
        <w:t>.1.2020. na Vladimira Novaka 23, 10290 Zaprešić</w:t>
      </w:r>
      <w:r w:rsidR="00205EAF">
        <w:t>,</w:t>
      </w:r>
      <w:r w:rsidR="00B65E9F">
        <w:t xml:space="preserve"> dostaviti </w:t>
      </w:r>
      <w:r w:rsidR="00205EAF">
        <w:t>ponudu</w:t>
      </w:r>
      <w:bookmarkStart w:id="0" w:name="_GoBack"/>
      <w:bookmarkEnd w:id="0"/>
      <w:r w:rsidR="00205EAF">
        <w:t xml:space="preserve"> </w:t>
      </w:r>
      <w:r w:rsidR="00B65E9F">
        <w:t xml:space="preserve">u tajništvo Zajednice na istoj adresi do </w:t>
      </w:r>
      <w:r w:rsidR="00205EAF">
        <w:t>14h ili</w:t>
      </w:r>
      <w:r w:rsidR="00B65E9F">
        <w:t xml:space="preserve"> poslati ma</w:t>
      </w:r>
      <w:r w:rsidR="00205EAF">
        <w:t xml:space="preserve">ilom na službeni mail </w:t>
      </w:r>
      <w:hyperlink r:id="rId8" w:history="1">
        <w:r w:rsidR="00205EAF" w:rsidRPr="00400917">
          <w:rPr>
            <w:rStyle w:val="Hyperlink"/>
          </w:rPr>
          <w:t>infozsu.zapresic@gmail.com</w:t>
        </w:r>
      </w:hyperlink>
      <w:r w:rsidR="00205EAF">
        <w:t xml:space="preserve"> do 14h.</w:t>
      </w:r>
      <w:r w:rsidR="005F4025">
        <w:t xml:space="preserve"> </w:t>
      </w:r>
      <w:r>
        <w:t>Odluka o prihvaćanju ponude biti će donesena u roku od 7 dana od završetka natječaja.</w:t>
      </w:r>
    </w:p>
    <w:p w:rsidR="002F7063" w:rsidRDefault="002F7063" w:rsidP="006C0AC8"/>
    <w:p w:rsidR="002F7063" w:rsidRDefault="002F7063" w:rsidP="006C0AC8">
      <w:r>
        <w:t>U Zapr</w:t>
      </w:r>
      <w:r w:rsidR="005F4025">
        <w:t>ešiću 20.01.2020.</w:t>
      </w:r>
      <w:r>
        <w:t xml:space="preserve">                                                                                               Izvršni odbor</w:t>
      </w:r>
    </w:p>
    <w:p w:rsidR="002F7063" w:rsidRPr="005057F2" w:rsidRDefault="002F7063" w:rsidP="006C0AC8">
      <w:r>
        <w:t xml:space="preserve">                                                                                                                    </w:t>
      </w:r>
      <w:r w:rsidR="005F4025">
        <w:t xml:space="preserve">             </w:t>
      </w:r>
      <w:r>
        <w:t xml:space="preserve">   ZSU-grada Zaprešića</w:t>
      </w:r>
    </w:p>
    <w:sectPr w:rsidR="002F7063" w:rsidRPr="005057F2" w:rsidSect="005C4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99" w:rsidRDefault="00403D99" w:rsidP="00CE25DA">
      <w:pPr>
        <w:spacing w:after="0" w:line="240" w:lineRule="auto"/>
      </w:pPr>
      <w:r>
        <w:separator/>
      </w:r>
    </w:p>
  </w:endnote>
  <w:endnote w:type="continuationSeparator" w:id="0">
    <w:p w:rsidR="00403D99" w:rsidRDefault="00403D99" w:rsidP="00CE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54" w:rsidRDefault="00810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DA" w:rsidRPr="00D47779" w:rsidRDefault="00B3552E" w:rsidP="00CE25DA">
    <w:pPr>
      <w:pStyle w:val="Footer"/>
      <w:jc w:val="center"/>
      <w:rPr>
        <w:color w:val="4333B3"/>
      </w:rPr>
    </w:pPr>
    <w:r>
      <w:rPr>
        <w:noProof/>
        <w:color w:val="4333B3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-329565</wp:posOffset>
              </wp:positionH>
              <wp:positionV relativeFrom="paragraph">
                <wp:posOffset>-26670</wp:posOffset>
              </wp:positionV>
              <wp:extent cx="6419850" cy="0"/>
              <wp:effectExtent l="13335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33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B55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95pt;margin-top:-2.1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" strokecolor="#4333b3" strokeweight="1pt">
              <v:shadow color="#243f60 [1604]" opacity=".5" offset="1pt"/>
              <w10:wrap anchorx="margin"/>
            </v:shape>
          </w:pict>
        </mc:Fallback>
      </mc:AlternateContent>
    </w:r>
    <w:r w:rsidR="00CE25DA" w:rsidRPr="00D47779">
      <w:rPr>
        <w:color w:val="4333B3"/>
      </w:rPr>
      <w:t>Adresa:</w:t>
    </w:r>
    <w:r w:rsidR="00CE25DA" w:rsidRPr="00D47779">
      <w:rPr>
        <w:b/>
        <w:color w:val="4333B3"/>
      </w:rPr>
      <w:t xml:space="preserve"> </w:t>
    </w:r>
    <w:r w:rsidR="00810C54">
      <w:rPr>
        <w:color w:val="4333B3"/>
      </w:rPr>
      <w:t>Vladimira Novaka 23</w:t>
    </w:r>
    <w:r w:rsidR="00715351">
      <w:rPr>
        <w:color w:val="4333B3"/>
      </w:rPr>
      <w:t>,</w:t>
    </w:r>
    <w:r w:rsidR="00CE25DA" w:rsidRPr="00D47779">
      <w:rPr>
        <w:color w:val="4333B3"/>
      </w:rPr>
      <w:t xml:space="preserve"> 10290 Zaprešić</w:t>
    </w:r>
    <w:r w:rsidR="00715351">
      <w:rPr>
        <w:color w:val="4333B3"/>
      </w:rPr>
      <w:t>, Tel/Fax: 4001-502</w:t>
    </w:r>
  </w:p>
  <w:p w:rsidR="00CE25DA" w:rsidRPr="00D47779" w:rsidRDefault="00DC52DD" w:rsidP="00CE25DA">
    <w:pPr>
      <w:pStyle w:val="Footer"/>
      <w:jc w:val="center"/>
      <w:rPr>
        <w:color w:val="4333B3"/>
      </w:rPr>
    </w:pPr>
    <w:r>
      <w:rPr>
        <w:color w:val="4333B3"/>
      </w:rPr>
      <w:t>IBAN: HR5423400091110032240</w:t>
    </w:r>
    <w:r w:rsidR="00CE25DA" w:rsidRPr="00D47779">
      <w:rPr>
        <w:color w:val="4333B3"/>
      </w:rPr>
      <w:t>, OIB: 18939301535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54" w:rsidRDefault="00810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99" w:rsidRDefault="00403D99" w:rsidP="00CE25DA">
      <w:pPr>
        <w:spacing w:after="0" w:line="240" w:lineRule="auto"/>
      </w:pPr>
      <w:r>
        <w:separator/>
      </w:r>
    </w:p>
  </w:footnote>
  <w:footnote w:type="continuationSeparator" w:id="0">
    <w:p w:rsidR="00403D99" w:rsidRDefault="00403D99" w:rsidP="00CE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19" w:rsidRDefault="007B07A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DA" w:rsidRPr="005C40DB" w:rsidRDefault="008B5361" w:rsidP="005C40DB">
    <w:pPr>
      <w:pStyle w:val="Heading1"/>
      <w:jc w:val="center"/>
      <w:rPr>
        <w:rFonts w:asciiTheme="minorHAnsi" w:hAnsiTheme="minorHAnsi" w:cstheme="minorHAnsi"/>
        <w:color w:val="2000BE"/>
      </w:rPr>
    </w:pPr>
    <w:r w:rsidRPr="005C40DB">
      <w:rPr>
        <w:rFonts w:asciiTheme="minorHAnsi" w:hAnsiTheme="minorHAnsi" w:cstheme="minorHAnsi"/>
        <w:noProof/>
        <w:color w:val="2000BE"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-504825</wp:posOffset>
          </wp:positionV>
          <wp:extent cx="1134110" cy="1162050"/>
          <wp:effectExtent l="19050" t="0" r="8890" b="0"/>
          <wp:wrapTight wrapText="bothSides">
            <wp:wrapPolygon edited="0">
              <wp:start x="-363" y="0"/>
              <wp:lineTo x="-363" y="21246"/>
              <wp:lineTo x="21769" y="21246"/>
              <wp:lineTo x="21769" y="0"/>
              <wp:lineTo x="-363" y="0"/>
            </wp:wrapPolygon>
          </wp:wrapTight>
          <wp:docPr id="2" name="Slika 1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11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0DB" w:rsidRPr="005C40DB">
      <w:rPr>
        <w:rFonts w:asciiTheme="minorHAnsi" w:hAnsiTheme="minorHAnsi" w:cstheme="minorHAnsi"/>
        <w:color w:val="2000BE"/>
      </w:rPr>
      <w:t>Zajednica športskih udruga grada Zaprešića</w:t>
    </w:r>
  </w:p>
  <w:p w:rsidR="00454306" w:rsidRDefault="00B3552E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6419850" cy="0"/>
              <wp:effectExtent l="9525" t="7620" r="9525" b="1143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33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371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0.35pt;width:505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" strokecolor="#4333b3" strokeweight="1pt">
              <v:shadow color="#243f60 [1604]" opacity=".5" offset="1p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54" w:rsidRDefault="00810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31AAB"/>
    <w:multiLevelType w:val="hybridMultilevel"/>
    <w:tmpl w:val="A5EA9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ce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A"/>
    <w:rsid w:val="00012C9B"/>
    <w:rsid w:val="00023F08"/>
    <w:rsid w:val="00073058"/>
    <w:rsid w:val="0009272B"/>
    <w:rsid w:val="00107A75"/>
    <w:rsid w:val="00195A4C"/>
    <w:rsid w:val="00200392"/>
    <w:rsid w:val="00205EAF"/>
    <w:rsid w:val="002F7063"/>
    <w:rsid w:val="00306083"/>
    <w:rsid w:val="00352B2F"/>
    <w:rsid w:val="003E3F9A"/>
    <w:rsid w:val="00403D99"/>
    <w:rsid w:val="004450C5"/>
    <w:rsid w:val="004507C3"/>
    <w:rsid w:val="00454306"/>
    <w:rsid w:val="005057F2"/>
    <w:rsid w:val="005A4108"/>
    <w:rsid w:val="005B2ACC"/>
    <w:rsid w:val="005C40DB"/>
    <w:rsid w:val="005F4025"/>
    <w:rsid w:val="00605F4A"/>
    <w:rsid w:val="00624929"/>
    <w:rsid w:val="006370D4"/>
    <w:rsid w:val="00664684"/>
    <w:rsid w:val="006B0A00"/>
    <w:rsid w:val="006C0AC8"/>
    <w:rsid w:val="00704515"/>
    <w:rsid w:val="00715351"/>
    <w:rsid w:val="00787F2D"/>
    <w:rsid w:val="007B07AE"/>
    <w:rsid w:val="00810C54"/>
    <w:rsid w:val="00831FA1"/>
    <w:rsid w:val="0086414D"/>
    <w:rsid w:val="008776C6"/>
    <w:rsid w:val="00894D02"/>
    <w:rsid w:val="008B5361"/>
    <w:rsid w:val="00902190"/>
    <w:rsid w:val="009443F0"/>
    <w:rsid w:val="00A1327F"/>
    <w:rsid w:val="00A9084B"/>
    <w:rsid w:val="00AA0DA8"/>
    <w:rsid w:val="00B33BB6"/>
    <w:rsid w:val="00B3552E"/>
    <w:rsid w:val="00B65E9F"/>
    <w:rsid w:val="00BA0019"/>
    <w:rsid w:val="00BA1EC3"/>
    <w:rsid w:val="00C75659"/>
    <w:rsid w:val="00C84638"/>
    <w:rsid w:val="00CE25DA"/>
    <w:rsid w:val="00CF69C9"/>
    <w:rsid w:val="00D47779"/>
    <w:rsid w:val="00D95598"/>
    <w:rsid w:val="00DC52DD"/>
    <w:rsid w:val="00DD2763"/>
    <w:rsid w:val="00DE2264"/>
    <w:rsid w:val="00E37B12"/>
    <w:rsid w:val="00E66B0F"/>
    <w:rsid w:val="00E66CD5"/>
    <w:rsid w:val="00E81C55"/>
    <w:rsid w:val="00F80224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e5ff"/>
    </o:shapedefaults>
    <o:shapelayout v:ext="edit">
      <o:idmap v:ext="edit" data="1"/>
    </o:shapelayout>
  </w:shapeDefaults>
  <w:decimalSymbol w:val=","/>
  <w:listSeparator w:val=";"/>
  <w15:docId w15:val="{2F418F64-58D2-4689-A1FC-B114E32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C6"/>
  </w:style>
  <w:style w:type="paragraph" w:styleId="Heading1">
    <w:name w:val="heading 1"/>
    <w:basedOn w:val="Normal"/>
    <w:next w:val="Normal"/>
    <w:link w:val="Heading1Char"/>
    <w:uiPriority w:val="9"/>
    <w:qFormat/>
    <w:rsid w:val="00454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5DA"/>
  </w:style>
  <w:style w:type="paragraph" w:styleId="Footer">
    <w:name w:val="footer"/>
    <w:basedOn w:val="Normal"/>
    <w:link w:val="FooterChar"/>
    <w:uiPriority w:val="99"/>
    <w:semiHidden/>
    <w:unhideWhenUsed/>
    <w:rsid w:val="00CE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5DA"/>
  </w:style>
  <w:style w:type="paragraph" w:styleId="BalloonText">
    <w:name w:val="Balloon Text"/>
    <w:basedOn w:val="Normal"/>
    <w:link w:val="BalloonTextChar"/>
    <w:uiPriority w:val="99"/>
    <w:semiHidden/>
    <w:unhideWhenUsed/>
    <w:rsid w:val="008B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54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76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zsu.zapresic@gmail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5114E4F23A14CB5021CEEC3DDA18C" ma:contentTypeVersion="16" ma:contentTypeDescription="Create a new document." ma:contentTypeScope="" ma:versionID="7e032da1c09185d915d293d6d1b65863">
  <xsd:schema xmlns:xsd="http://www.w3.org/2001/XMLSchema" xmlns:xs="http://www.w3.org/2001/XMLSchema" xmlns:p="http://schemas.microsoft.com/office/2006/metadata/properties" xmlns:ns2="32eab9c9-39f7-43ca-ad83-45ed14bc13a1" xmlns:ns3="ba7face1-3779-4041-9657-1180dec2f4b3" targetNamespace="http://schemas.microsoft.com/office/2006/metadata/properties" ma:root="true" ma:fieldsID="be4895452eabbdfa3543dcad95693ddb" ns2:_="" ns3:_="">
    <xsd:import namespace="32eab9c9-39f7-43ca-ad83-45ed14bc13a1"/>
    <xsd:import namespace="ba7face1-3779-4041-9657-1180dec2f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b9c9-39f7-43ca-ad83-45ed14bc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efcdbe-eea4-4d2a-981b-e8d8cbd03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ace1-3779-4041-9657-1180dec2f4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ac62c8-d97f-4453-bd2a-ff896fb222b6}" ma:internalName="TaxCatchAll" ma:showField="CatchAllData" ma:web="ba7face1-3779-4041-9657-1180dec2f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E9CC9-7E38-43F6-8138-3FC24CEEB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AD33E-D6EE-4033-A665-FBE9F121B518}"/>
</file>

<file path=customXml/itemProps3.xml><?xml version="1.0" encoding="utf-8"?>
<ds:datastoreItem xmlns:ds="http://schemas.openxmlformats.org/officeDocument/2006/customXml" ds:itemID="{3846E1B3-A976-4EA5-AC52-2176E4E52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Kiseljak</dc:creator>
  <cp:lastModifiedBy>Visnja</cp:lastModifiedBy>
  <cp:revision>2</cp:revision>
  <cp:lastPrinted>2011-11-17T11:53:00Z</cp:lastPrinted>
  <dcterms:created xsi:type="dcterms:W3CDTF">2020-01-21T10:14:00Z</dcterms:created>
  <dcterms:modified xsi:type="dcterms:W3CDTF">2020-01-21T10:14:00Z</dcterms:modified>
</cp:coreProperties>
</file>